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851" w:rsidRDefault="001A2851" w:rsidP="001A2851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bookmarkStart w:id="0" w:name="Par520"/>
      <w:bookmarkEnd w:id="0"/>
      <w:r>
        <w:rPr>
          <w:rFonts w:ascii="Times New Roman" w:eastAsia="SimSun" w:hAnsi="Times New Roman" w:cs="Times New Roman"/>
          <w:sz w:val="28"/>
          <w:lang w:eastAsia="ru-RU"/>
        </w:rPr>
        <w:t xml:space="preserve">                                        </w:t>
      </w:r>
      <w:r w:rsidR="00EC7447">
        <w:rPr>
          <w:rFonts w:ascii="Times New Roman" w:eastAsia="SimSun" w:hAnsi="Times New Roman" w:cs="Times New Roman"/>
          <w:sz w:val="28"/>
          <w:lang w:eastAsia="ru-RU"/>
        </w:rPr>
        <w:t xml:space="preserve">                    Приложение </w:t>
      </w:r>
      <w:r w:rsidR="006835E8">
        <w:rPr>
          <w:rFonts w:ascii="Times New Roman" w:eastAsia="SimSun" w:hAnsi="Times New Roman" w:cs="Times New Roman"/>
          <w:sz w:val="28"/>
          <w:lang w:eastAsia="ru-RU"/>
        </w:rPr>
        <w:t>3</w:t>
      </w:r>
    </w:p>
    <w:p w:rsidR="00C82E3F" w:rsidRDefault="00C82E3F" w:rsidP="00C82E3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bookmarkStart w:id="1" w:name="Par531"/>
      <w:bookmarkEnd w:id="1"/>
      <w:r w:rsidRPr="005A2E6F">
        <w:rPr>
          <w:rFonts w:ascii="Times New Roman" w:eastAsia="SimSun" w:hAnsi="Times New Roman" w:cs="Times New Roman"/>
          <w:sz w:val="28"/>
          <w:szCs w:val="28"/>
        </w:rPr>
        <w:t xml:space="preserve">к Порядку </w:t>
      </w:r>
      <w:r>
        <w:rPr>
          <w:rFonts w:ascii="Times New Roman" w:eastAsia="SimSun" w:hAnsi="Times New Roman" w:cs="Times New Roman"/>
          <w:sz w:val="28"/>
          <w:szCs w:val="28"/>
        </w:rPr>
        <w:t>проведения экспертизы</w:t>
      </w:r>
    </w:p>
    <w:p w:rsidR="00C82E3F" w:rsidRDefault="00C82E3F" w:rsidP="00C82E3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муниципальных нормативных правовых </w:t>
      </w:r>
    </w:p>
    <w:p w:rsidR="00C82E3F" w:rsidRDefault="00C82E3F" w:rsidP="00C82E3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актов муниципального образования </w:t>
      </w:r>
    </w:p>
    <w:p w:rsidR="00CB29A8" w:rsidRPr="00895D9D" w:rsidRDefault="00C82E3F" w:rsidP="00C82E3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Абинский район, затрагивающих вопросы осуществления предпринимательской и инвестиционной деятельности</w:t>
      </w:r>
    </w:p>
    <w:p w:rsidR="00045209" w:rsidRDefault="00045209" w:rsidP="00895D9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C82E3F" w:rsidRPr="00C82E3F" w:rsidRDefault="00C82E3F" w:rsidP="00C82E3F">
      <w:pPr>
        <w:spacing w:after="0" w:line="240" w:lineRule="auto"/>
        <w:ind w:right="40"/>
        <w:contextualSpacing/>
        <w:jc w:val="center"/>
        <w:rPr>
          <w:rFonts w:ascii="Times New Roman" w:hAnsi="Times New Roman" w:cs="Times New Roman"/>
          <w:sz w:val="28"/>
        </w:rPr>
      </w:pPr>
      <w:r w:rsidRPr="00C82E3F">
        <w:rPr>
          <w:rFonts w:ascii="Times New Roman" w:hAnsi="Times New Roman" w:cs="Times New Roman"/>
          <w:sz w:val="28"/>
        </w:rPr>
        <w:t>ТАБЛИЦА</w:t>
      </w:r>
    </w:p>
    <w:p w:rsidR="00C82E3F" w:rsidRPr="00C82E3F" w:rsidRDefault="00C82E3F" w:rsidP="00C82E3F">
      <w:pPr>
        <w:spacing w:after="0" w:line="240" w:lineRule="auto"/>
        <w:ind w:left="960" w:right="940"/>
        <w:contextualSpacing/>
        <w:jc w:val="right"/>
        <w:rPr>
          <w:rFonts w:ascii="Times New Roman" w:hAnsi="Times New Roman" w:cs="Times New Roman"/>
          <w:sz w:val="28"/>
        </w:rPr>
      </w:pPr>
      <w:r w:rsidRPr="00C82E3F">
        <w:rPr>
          <w:rFonts w:ascii="Times New Roman" w:hAnsi="Times New Roman" w:cs="Times New Roman"/>
          <w:sz w:val="28"/>
        </w:rPr>
        <w:t>разногласий к муниципальному нормативному правовому акту, затрагивающему вопросы осуществления предпринимательской и инвестиционной деятельности муниципального образования</w:t>
      </w:r>
    </w:p>
    <w:p w:rsidR="00C82E3F" w:rsidRDefault="00C82E3F" w:rsidP="00C82E3F">
      <w:pPr>
        <w:spacing w:after="0" w:line="240" w:lineRule="auto"/>
        <w:ind w:right="40"/>
        <w:contextualSpacing/>
        <w:jc w:val="center"/>
      </w:pPr>
      <w:r>
        <w:rPr>
          <w:rFonts w:ascii="Times New Roman" w:hAnsi="Times New Roman" w:cs="Times New Roman"/>
          <w:sz w:val="28"/>
        </w:rPr>
        <w:t>Абинский</w:t>
      </w:r>
      <w:r w:rsidRPr="00C82E3F">
        <w:rPr>
          <w:rFonts w:ascii="Times New Roman" w:hAnsi="Times New Roman" w:cs="Times New Roman"/>
          <w:sz w:val="28"/>
        </w:rPr>
        <w:t xml:space="preserve"> район</w:t>
      </w:r>
      <w:r w:rsidRPr="00C82E3F">
        <w:rPr>
          <w:rFonts w:ascii="Times New Roman" w:hAnsi="Times New Roman" w:cs="Times New Roman"/>
          <w:sz w:val="28"/>
        </w:rPr>
        <w:br/>
      </w:r>
      <w:r w:rsidRPr="00C82E3F">
        <w:rPr>
          <w:rFonts w:ascii="Times New Roman" w:hAnsi="Times New Roman" w:cs="Times New Roman"/>
          <w:sz w:val="24"/>
          <w:szCs w:val="24"/>
        </w:rPr>
        <w:t>(наименование муниципального нормативного правового акта)</w:t>
      </w:r>
    </w:p>
    <w:p w:rsidR="00C82E3F" w:rsidRDefault="00C82E3F" w:rsidP="00C82E3F">
      <w:pPr>
        <w:tabs>
          <w:tab w:val="left" w:leader="underscore" w:pos="7186"/>
          <w:tab w:val="left" w:leader="underscore" w:pos="8194"/>
        </w:tabs>
        <w:spacing w:after="0" w:line="240" w:lineRule="auto"/>
        <w:ind w:firstLine="520"/>
        <w:contextualSpacing/>
      </w:pPr>
    </w:p>
    <w:p w:rsidR="00C82E3F" w:rsidRDefault="00C82E3F" w:rsidP="00C82E3F">
      <w:pPr>
        <w:tabs>
          <w:tab w:val="left" w:leader="underscore" w:pos="7186"/>
          <w:tab w:val="left" w:leader="underscore" w:pos="8194"/>
        </w:tabs>
        <w:spacing w:after="0" w:line="240" w:lineRule="auto"/>
        <w:ind w:firstLine="5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2E3F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муниципального нормативного правового акта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Абинский</w:t>
      </w:r>
      <w:r w:rsidRPr="00C82E3F">
        <w:rPr>
          <w:rFonts w:ascii="Times New Roman" w:hAnsi="Times New Roman" w:cs="Times New Roman"/>
          <w:sz w:val="28"/>
          <w:szCs w:val="28"/>
        </w:rPr>
        <w:t xml:space="preserve"> район, затрагивающего вопросы осуществления предпринимательской и инвестиционной деятельности (заключени</w:t>
      </w:r>
      <w:r w:rsidR="0052626C">
        <w:rPr>
          <w:rFonts w:ascii="Times New Roman" w:hAnsi="Times New Roman" w:cs="Times New Roman"/>
          <w:sz w:val="28"/>
          <w:szCs w:val="28"/>
        </w:rPr>
        <w:t>е</w:t>
      </w:r>
      <w:bookmarkStart w:id="2" w:name="_GoBack"/>
      <w:bookmarkEnd w:id="2"/>
      <w:r w:rsidRPr="00C82E3F">
        <w:rPr>
          <w:rFonts w:ascii="Times New Roman" w:hAnsi="Times New Roman" w:cs="Times New Roman"/>
          <w:sz w:val="28"/>
          <w:szCs w:val="28"/>
        </w:rPr>
        <w:t xml:space="preserve"> по результатам проведения экспертизы от</w:t>
      </w:r>
      <w:r w:rsidRPr="00C82E3F">
        <w:rPr>
          <w:rFonts w:ascii="Times New Roman" w:hAnsi="Times New Roman" w:cs="Times New Roman"/>
          <w:sz w:val="28"/>
          <w:szCs w:val="28"/>
        </w:rPr>
        <w:tab/>
        <w:t>№</w:t>
      </w:r>
      <w:r w:rsidRPr="00C82E3F">
        <w:rPr>
          <w:rFonts w:ascii="Times New Roman" w:hAnsi="Times New Roman" w:cs="Times New Roman"/>
          <w:sz w:val="28"/>
          <w:szCs w:val="28"/>
        </w:rPr>
        <w:tab/>
        <w:t>)</w:t>
      </w:r>
    </w:p>
    <w:p w:rsidR="009A2C71" w:rsidRDefault="009A2C71" w:rsidP="00C82E3F">
      <w:pPr>
        <w:tabs>
          <w:tab w:val="left" w:leader="underscore" w:pos="7186"/>
          <w:tab w:val="left" w:leader="underscore" w:pos="8194"/>
        </w:tabs>
        <w:spacing w:after="0" w:line="240" w:lineRule="auto"/>
        <w:ind w:firstLine="5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976"/>
        <w:gridCol w:w="2830"/>
      </w:tblGrid>
      <w:tr w:rsidR="009A2C71" w:rsidTr="009A2C71">
        <w:tc>
          <w:tcPr>
            <w:tcW w:w="704" w:type="dxa"/>
          </w:tcPr>
          <w:p w:rsidR="009A2C71" w:rsidRDefault="009A2C71" w:rsidP="009A2C71">
            <w:pPr>
              <w:spacing w:after="60" w:line="240" w:lineRule="exact"/>
            </w:pPr>
            <w:r>
              <w:rPr>
                <w:rStyle w:val="22"/>
                <w:rFonts w:eastAsiaTheme="minorHAnsi"/>
              </w:rPr>
              <w:t>№</w:t>
            </w:r>
          </w:p>
          <w:p w:rsidR="009A2C71" w:rsidRDefault="009A2C71" w:rsidP="009A2C71">
            <w:pPr>
              <w:spacing w:before="60" w:line="240" w:lineRule="exact"/>
            </w:pPr>
            <w:r>
              <w:rPr>
                <w:rStyle w:val="22"/>
                <w:rFonts w:eastAsiaTheme="minorHAnsi"/>
              </w:rPr>
              <w:t>п/п</w:t>
            </w:r>
          </w:p>
        </w:tc>
        <w:tc>
          <w:tcPr>
            <w:tcW w:w="3119" w:type="dxa"/>
          </w:tcPr>
          <w:p w:rsidR="009A2C71" w:rsidRDefault="009A2C71" w:rsidP="009A2C71">
            <w:pPr>
              <w:jc w:val="center"/>
            </w:pPr>
            <w:r>
              <w:rPr>
                <w:rStyle w:val="22"/>
                <w:rFonts w:eastAsiaTheme="minorHAnsi"/>
              </w:rPr>
              <w:t>Замечания и предложения уполномоченного органа, высказанные по результатам проведения экспертизы муниципального нормативного правового акта</w:t>
            </w:r>
          </w:p>
        </w:tc>
        <w:tc>
          <w:tcPr>
            <w:tcW w:w="2976" w:type="dxa"/>
          </w:tcPr>
          <w:p w:rsidR="009A2C71" w:rsidRDefault="009A2C71" w:rsidP="009A2C71">
            <w:pPr>
              <w:jc w:val="center"/>
            </w:pPr>
            <w:r>
              <w:rPr>
                <w:rStyle w:val="22"/>
                <w:rFonts w:eastAsiaTheme="minorHAnsi"/>
              </w:rPr>
              <w:t>Обоснования несогласия с замечаниями и предложениями уполномоченного органа, высказанные разработчиком муниципального нормативного правового акта</w:t>
            </w:r>
          </w:p>
        </w:tc>
        <w:tc>
          <w:tcPr>
            <w:tcW w:w="2830" w:type="dxa"/>
            <w:vAlign w:val="bottom"/>
          </w:tcPr>
          <w:p w:rsidR="009A2C71" w:rsidRPr="00C82E3F" w:rsidRDefault="009A2C71" w:rsidP="009A2C71">
            <w:pPr>
              <w:jc w:val="center"/>
              <w:rPr>
                <w:rStyle w:val="22"/>
                <w:rFonts w:eastAsiaTheme="minorHAnsi"/>
              </w:rPr>
            </w:pPr>
            <w:r>
              <w:rPr>
                <w:rStyle w:val="22"/>
                <w:rFonts w:eastAsiaTheme="minorHAnsi"/>
              </w:rPr>
              <w:t>Мотивированные обоснования несогласия с возражениями разработчика муниципального нормативного правового акта, высказанные уполномоченным органом</w:t>
            </w:r>
          </w:p>
        </w:tc>
      </w:tr>
      <w:tr w:rsidR="009A2C71" w:rsidTr="009A2C71">
        <w:tc>
          <w:tcPr>
            <w:tcW w:w="704" w:type="dxa"/>
            <w:vAlign w:val="bottom"/>
          </w:tcPr>
          <w:p w:rsidR="009A2C71" w:rsidRDefault="009A2C71" w:rsidP="009A2C71">
            <w:pPr>
              <w:spacing w:line="240" w:lineRule="exact"/>
              <w:ind w:left="220"/>
            </w:pPr>
            <w:r>
              <w:rPr>
                <w:rStyle w:val="22"/>
                <w:rFonts w:eastAsiaTheme="minorHAnsi"/>
              </w:rPr>
              <w:t>1</w:t>
            </w:r>
          </w:p>
        </w:tc>
        <w:tc>
          <w:tcPr>
            <w:tcW w:w="3119" w:type="dxa"/>
            <w:vAlign w:val="bottom"/>
          </w:tcPr>
          <w:p w:rsidR="009A2C71" w:rsidRDefault="009A2C71" w:rsidP="009A2C71">
            <w:pPr>
              <w:spacing w:line="240" w:lineRule="exact"/>
              <w:jc w:val="center"/>
            </w:pPr>
            <w:r>
              <w:rPr>
                <w:rStyle w:val="22"/>
                <w:rFonts w:eastAsiaTheme="minorHAnsi"/>
              </w:rPr>
              <w:t>2</w:t>
            </w:r>
          </w:p>
        </w:tc>
        <w:tc>
          <w:tcPr>
            <w:tcW w:w="2976" w:type="dxa"/>
            <w:vAlign w:val="center"/>
          </w:tcPr>
          <w:p w:rsidR="009A2C71" w:rsidRDefault="009A2C71" w:rsidP="009A2C71">
            <w:pPr>
              <w:spacing w:line="240" w:lineRule="exact"/>
              <w:jc w:val="center"/>
            </w:pPr>
            <w:r>
              <w:rPr>
                <w:rStyle w:val="22"/>
                <w:rFonts w:eastAsiaTheme="minorHAnsi"/>
              </w:rPr>
              <w:t>3</w:t>
            </w:r>
          </w:p>
        </w:tc>
        <w:tc>
          <w:tcPr>
            <w:tcW w:w="2830" w:type="dxa"/>
            <w:vAlign w:val="center"/>
          </w:tcPr>
          <w:p w:rsidR="009A2C71" w:rsidRDefault="009A2C71" w:rsidP="009A2C71">
            <w:pPr>
              <w:spacing w:line="240" w:lineRule="exact"/>
              <w:jc w:val="center"/>
            </w:pPr>
            <w:r>
              <w:rPr>
                <w:rStyle w:val="22"/>
                <w:rFonts w:eastAsiaTheme="minorHAnsi"/>
              </w:rPr>
              <w:t>4</w:t>
            </w:r>
          </w:p>
        </w:tc>
      </w:tr>
      <w:tr w:rsidR="009A2C71" w:rsidTr="009A2C71">
        <w:tc>
          <w:tcPr>
            <w:tcW w:w="704" w:type="dxa"/>
          </w:tcPr>
          <w:p w:rsidR="009A2C71" w:rsidRDefault="009A2C71" w:rsidP="00C82E3F">
            <w:pPr>
              <w:tabs>
                <w:tab w:val="left" w:leader="underscore" w:pos="7186"/>
                <w:tab w:val="left" w:leader="underscore" w:pos="819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9A2C71" w:rsidRDefault="009A2C71" w:rsidP="00C82E3F">
            <w:pPr>
              <w:tabs>
                <w:tab w:val="left" w:leader="underscore" w:pos="7186"/>
                <w:tab w:val="left" w:leader="underscore" w:pos="819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9A2C71" w:rsidRDefault="009A2C71" w:rsidP="00C82E3F">
            <w:pPr>
              <w:tabs>
                <w:tab w:val="left" w:leader="underscore" w:pos="7186"/>
                <w:tab w:val="left" w:leader="underscore" w:pos="819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0" w:type="dxa"/>
          </w:tcPr>
          <w:p w:rsidR="009A2C71" w:rsidRDefault="009A2C71" w:rsidP="00C82E3F">
            <w:pPr>
              <w:tabs>
                <w:tab w:val="left" w:leader="underscore" w:pos="7186"/>
                <w:tab w:val="left" w:leader="underscore" w:pos="819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2C71" w:rsidRDefault="009A2C71" w:rsidP="00C82E3F">
      <w:pPr>
        <w:tabs>
          <w:tab w:val="left" w:leader="underscore" w:pos="7186"/>
          <w:tab w:val="left" w:leader="underscore" w:pos="8194"/>
        </w:tabs>
        <w:spacing w:after="0" w:line="240" w:lineRule="auto"/>
        <w:ind w:firstLine="5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2C71" w:rsidRDefault="009A2C71" w:rsidP="009A2C71">
      <w:pPr>
        <w:pStyle w:val="ae"/>
        <w:shd w:val="clear" w:color="auto" w:fill="auto"/>
        <w:tabs>
          <w:tab w:val="left" w:leader="underscore" w:pos="5674"/>
          <w:tab w:val="left" w:leader="underscore" w:pos="8338"/>
        </w:tabs>
        <w:spacing w:after="14" w:line="240" w:lineRule="exact"/>
      </w:pPr>
      <w:r>
        <w:t xml:space="preserve">Руководитель уполномоченного органа </w:t>
      </w:r>
      <w:r>
        <w:tab/>
        <w:t xml:space="preserve">           </w:t>
      </w:r>
      <w:r>
        <w:tab/>
      </w:r>
    </w:p>
    <w:p w:rsidR="009A2C71" w:rsidRDefault="009A2C71" w:rsidP="009A2C71">
      <w:pPr>
        <w:pStyle w:val="21"/>
        <w:shd w:val="clear" w:color="auto" w:fill="auto"/>
        <w:spacing w:before="0" w:line="200" w:lineRule="exact"/>
        <w:jc w:val="center"/>
      </w:pPr>
      <w:r>
        <w:t xml:space="preserve">                                                              (подпись)                  (расшифровка подписи)</w:t>
      </w:r>
    </w:p>
    <w:p w:rsidR="00CB29A8" w:rsidRDefault="00CB29A8" w:rsidP="00CB29A8">
      <w:pPr>
        <w:pStyle w:val="ConsPlusNormal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CB29A8" w:rsidRDefault="00CB29A8" w:rsidP="00CB29A8">
      <w:pPr>
        <w:pStyle w:val="ConsPlusNormal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CB29A8" w:rsidRDefault="00C82E3F" w:rsidP="00CB29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B29A8">
        <w:rPr>
          <w:rFonts w:ascii="Times New Roman" w:hAnsi="Times New Roman" w:cs="Times New Roman"/>
          <w:sz w:val="28"/>
          <w:szCs w:val="28"/>
        </w:rPr>
        <w:t>ачальник управления</w:t>
      </w:r>
    </w:p>
    <w:p w:rsidR="00CB29A8" w:rsidRPr="00343B3A" w:rsidRDefault="00CB29A8" w:rsidP="00CB29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экономического развития                                                                        Е.И. Джульф</w:t>
      </w:r>
    </w:p>
    <w:p w:rsidR="00C02E06" w:rsidRPr="00343B3A" w:rsidRDefault="00C02E06" w:rsidP="00CB29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C02E06" w:rsidRPr="00343B3A" w:rsidSect="00CB29A8">
      <w:headerReference w:type="default" r:id="rId8"/>
      <w:pgSz w:w="11905" w:h="16838"/>
      <w:pgMar w:top="1134" w:right="565" w:bottom="170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DCB" w:rsidRDefault="00AA4DCB" w:rsidP="00840B1E">
      <w:pPr>
        <w:spacing w:after="0" w:line="240" w:lineRule="auto"/>
      </w:pPr>
      <w:r>
        <w:separator/>
      </w:r>
    </w:p>
  </w:endnote>
  <w:endnote w:type="continuationSeparator" w:id="0">
    <w:p w:rsidR="00AA4DCB" w:rsidRDefault="00AA4DCB" w:rsidP="00840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DCB" w:rsidRDefault="00AA4DCB" w:rsidP="00840B1E">
      <w:pPr>
        <w:spacing w:after="0" w:line="240" w:lineRule="auto"/>
      </w:pPr>
      <w:r>
        <w:separator/>
      </w:r>
    </w:p>
  </w:footnote>
  <w:footnote w:type="continuationSeparator" w:id="0">
    <w:p w:rsidR="00AA4DCB" w:rsidRDefault="00AA4DCB" w:rsidP="00840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09309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40B1E" w:rsidRPr="00EC7447" w:rsidRDefault="00840B1E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C744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C744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C744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2C7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C744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40B1E" w:rsidRDefault="00840B1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7EA"/>
    <w:rsid w:val="000029AB"/>
    <w:rsid w:val="000034B8"/>
    <w:rsid w:val="000074F7"/>
    <w:rsid w:val="00045209"/>
    <w:rsid w:val="00050277"/>
    <w:rsid w:val="000706D4"/>
    <w:rsid w:val="000754A6"/>
    <w:rsid w:val="00085C33"/>
    <w:rsid w:val="00096D41"/>
    <w:rsid w:val="000A5C71"/>
    <w:rsid w:val="000B3DB2"/>
    <w:rsid w:val="000C1A15"/>
    <w:rsid w:val="000D02A4"/>
    <w:rsid w:val="000E7BF0"/>
    <w:rsid w:val="000F41C0"/>
    <w:rsid w:val="00101B9C"/>
    <w:rsid w:val="00104F5C"/>
    <w:rsid w:val="001171BA"/>
    <w:rsid w:val="00120834"/>
    <w:rsid w:val="00136628"/>
    <w:rsid w:val="00174CD8"/>
    <w:rsid w:val="001A13F7"/>
    <w:rsid w:val="001A2851"/>
    <w:rsid w:val="001B2811"/>
    <w:rsid w:val="001B422A"/>
    <w:rsid w:val="001C1B17"/>
    <w:rsid w:val="001E2545"/>
    <w:rsid w:val="001E2783"/>
    <w:rsid w:val="001E581F"/>
    <w:rsid w:val="00202219"/>
    <w:rsid w:val="002142CE"/>
    <w:rsid w:val="0022042D"/>
    <w:rsid w:val="00240607"/>
    <w:rsid w:val="002611BC"/>
    <w:rsid w:val="0026767F"/>
    <w:rsid w:val="00273A6E"/>
    <w:rsid w:val="00283205"/>
    <w:rsid w:val="002943EA"/>
    <w:rsid w:val="002A7755"/>
    <w:rsid w:val="002B394F"/>
    <w:rsid w:val="002B5FC5"/>
    <w:rsid w:val="002C6325"/>
    <w:rsid w:val="002D011C"/>
    <w:rsid w:val="002D0282"/>
    <w:rsid w:val="002D6297"/>
    <w:rsid w:val="003238C7"/>
    <w:rsid w:val="0033084A"/>
    <w:rsid w:val="00333FB4"/>
    <w:rsid w:val="00343B3A"/>
    <w:rsid w:val="00356529"/>
    <w:rsid w:val="00386E4D"/>
    <w:rsid w:val="003D49AF"/>
    <w:rsid w:val="0041541F"/>
    <w:rsid w:val="00425876"/>
    <w:rsid w:val="00426669"/>
    <w:rsid w:val="00442AAE"/>
    <w:rsid w:val="0047469D"/>
    <w:rsid w:val="00485C09"/>
    <w:rsid w:val="004A7B01"/>
    <w:rsid w:val="004F35D1"/>
    <w:rsid w:val="005012C4"/>
    <w:rsid w:val="00510DFF"/>
    <w:rsid w:val="00514F20"/>
    <w:rsid w:val="005224BB"/>
    <w:rsid w:val="0052626C"/>
    <w:rsid w:val="005269B2"/>
    <w:rsid w:val="00532521"/>
    <w:rsid w:val="00554425"/>
    <w:rsid w:val="00556179"/>
    <w:rsid w:val="005657EA"/>
    <w:rsid w:val="005741A4"/>
    <w:rsid w:val="00583D0E"/>
    <w:rsid w:val="0059257D"/>
    <w:rsid w:val="00596FC9"/>
    <w:rsid w:val="005A5D7E"/>
    <w:rsid w:val="005D42F5"/>
    <w:rsid w:val="00617D1F"/>
    <w:rsid w:val="006411BC"/>
    <w:rsid w:val="006470B9"/>
    <w:rsid w:val="0066144C"/>
    <w:rsid w:val="006628E3"/>
    <w:rsid w:val="006835E8"/>
    <w:rsid w:val="00687560"/>
    <w:rsid w:val="006B3AF8"/>
    <w:rsid w:val="006C0218"/>
    <w:rsid w:val="006C6F11"/>
    <w:rsid w:val="006F1D4F"/>
    <w:rsid w:val="006F6D95"/>
    <w:rsid w:val="00704769"/>
    <w:rsid w:val="00707F4D"/>
    <w:rsid w:val="0075347A"/>
    <w:rsid w:val="00756006"/>
    <w:rsid w:val="0076572E"/>
    <w:rsid w:val="007B066C"/>
    <w:rsid w:val="007B7A14"/>
    <w:rsid w:val="007B7E36"/>
    <w:rsid w:val="007C7D3B"/>
    <w:rsid w:val="007E1C48"/>
    <w:rsid w:val="007F564A"/>
    <w:rsid w:val="00810FCA"/>
    <w:rsid w:val="008203AA"/>
    <w:rsid w:val="008372D9"/>
    <w:rsid w:val="00840B1E"/>
    <w:rsid w:val="00846A77"/>
    <w:rsid w:val="008763D1"/>
    <w:rsid w:val="00884822"/>
    <w:rsid w:val="00891F3E"/>
    <w:rsid w:val="00895D9D"/>
    <w:rsid w:val="008A3E73"/>
    <w:rsid w:val="008C1B8B"/>
    <w:rsid w:val="008F5925"/>
    <w:rsid w:val="009001D7"/>
    <w:rsid w:val="00923018"/>
    <w:rsid w:val="0092457C"/>
    <w:rsid w:val="00945E42"/>
    <w:rsid w:val="00953814"/>
    <w:rsid w:val="0095513D"/>
    <w:rsid w:val="00970EDF"/>
    <w:rsid w:val="0098062B"/>
    <w:rsid w:val="00982446"/>
    <w:rsid w:val="00991C83"/>
    <w:rsid w:val="009933BC"/>
    <w:rsid w:val="009A2C71"/>
    <w:rsid w:val="009B5BE7"/>
    <w:rsid w:val="009C3C2D"/>
    <w:rsid w:val="009D31EF"/>
    <w:rsid w:val="009F128C"/>
    <w:rsid w:val="009F3DEE"/>
    <w:rsid w:val="00A05A41"/>
    <w:rsid w:val="00A2055E"/>
    <w:rsid w:val="00A22469"/>
    <w:rsid w:val="00A31A18"/>
    <w:rsid w:val="00A31F08"/>
    <w:rsid w:val="00A45442"/>
    <w:rsid w:val="00A670C2"/>
    <w:rsid w:val="00A7797E"/>
    <w:rsid w:val="00A933DA"/>
    <w:rsid w:val="00AA4DCB"/>
    <w:rsid w:val="00AB2F9A"/>
    <w:rsid w:val="00AB4ADE"/>
    <w:rsid w:val="00AD5263"/>
    <w:rsid w:val="00B002FC"/>
    <w:rsid w:val="00B044AC"/>
    <w:rsid w:val="00B16014"/>
    <w:rsid w:val="00B23F96"/>
    <w:rsid w:val="00B51F58"/>
    <w:rsid w:val="00B606F2"/>
    <w:rsid w:val="00B64B45"/>
    <w:rsid w:val="00B823E4"/>
    <w:rsid w:val="00B910CD"/>
    <w:rsid w:val="00BB2176"/>
    <w:rsid w:val="00BF03BC"/>
    <w:rsid w:val="00C02E06"/>
    <w:rsid w:val="00C67E56"/>
    <w:rsid w:val="00C71498"/>
    <w:rsid w:val="00C82E3F"/>
    <w:rsid w:val="00C868B5"/>
    <w:rsid w:val="00CA1F5C"/>
    <w:rsid w:val="00CB29A8"/>
    <w:rsid w:val="00CC47EA"/>
    <w:rsid w:val="00CC4F5A"/>
    <w:rsid w:val="00CD25B9"/>
    <w:rsid w:val="00CD34F7"/>
    <w:rsid w:val="00D46B99"/>
    <w:rsid w:val="00D74D4A"/>
    <w:rsid w:val="00D91DFF"/>
    <w:rsid w:val="00D94C19"/>
    <w:rsid w:val="00D96429"/>
    <w:rsid w:val="00DC086F"/>
    <w:rsid w:val="00DE7E98"/>
    <w:rsid w:val="00E04A90"/>
    <w:rsid w:val="00E10A5F"/>
    <w:rsid w:val="00E12C50"/>
    <w:rsid w:val="00E16FEF"/>
    <w:rsid w:val="00E27428"/>
    <w:rsid w:val="00E659FD"/>
    <w:rsid w:val="00E669E1"/>
    <w:rsid w:val="00E80251"/>
    <w:rsid w:val="00E81BE7"/>
    <w:rsid w:val="00E82E87"/>
    <w:rsid w:val="00EC603E"/>
    <w:rsid w:val="00EC7447"/>
    <w:rsid w:val="00ED4B96"/>
    <w:rsid w:val="00F106AC"/>
    <w:rsid w:val="00F34C4A"/>
    <w:rsid w:val="00F46CFC"/>
    <w:rsid w:val="00F76B16"/>
    <w:rsid w:val="00F77767"/>
    <w:rsid w:val="00F84BD7"/>
    <w:rsid w:val="00F90A43"/>
    <w:rsid w:val="00FA7DC3"/>
    <w:rsid w:val="00FC19C8"/>
    <w:rsid w:val="00FC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2E15A"/>
  <w15:docId w15:val="{19EDE7AE-C7E7-4FE1-A298-28C4806C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840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0B1E"/>
  </w:style>
  <w:style w:type="paragraph" w:styleId="a9">
    <w:name w:val="footer"/>
    <w:basedOn w:val="a"/>
    <w:link w:val="aa"/>
    <w:uiPriority w:val="99"/>
    <w:unhideWhenUsed/>
    <w:rsid w:val="00840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0B1E"/>
  </w:style>
  <w:style w:type="paragraph" w:styleId="ab">
    <w:name w:val="Balloon Text"/>
    <w:basedOn w:val="a"/>
    <w:link w:val="ac"/>
    <w:uiPriority w:val="99"/>
    <w:semiHidden/>
    <w:unhideWhenUsed/>
    <w:rsid w:val="00D91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91DFF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rsid w:val="00C82E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d">
    <w:name w:val="Подпись к таблице_"/>
    <w:basedOn w:val="a0"/>
    <w:link w:val="ae"/>
    <w:rsid w:val="00C82E3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C82E3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2">
    <w:name w:val="Основной текст (2)"/>
    <w:basedOn w:val="2"/>
    <w:rsid w:val="00C82E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e">
    <w:name w:val="Подпись к таблице"/>
    <w:basedOn w:val="a"/>
    <w:link w:val="ad"/>
    <w:rsid w:val="00C82E3F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1">
    <w:name w:val="Подпись к таблице (2)"/>
    <w:basedOn w:val="a"/>
    <w:link w:val="20"/>
    <w:rsid w:val="00C82E3F"/>
    <w:pPr>
      <w:widowControl w:val="0"/>
      <w:shd w:val="clear" w:color="auto" w:fill="FFFFFF"/>
      <w:spacing w:before="60" w:after="0" w:line="0" w:lineRule="atLeast"/>
      <w:jc w:val="righ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1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6AC1F-11CA-4768-AC7D-AB24C456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усер</cp:lastModifiedBy>
  <cp:revision>10</cp:revision>
  <cp:lastPrinted>2022-10-13T10:14:00Z</cp:lastPrinted>
  <dcterms:created xsi:type="dcterms:W3CDTF">2021-02-15T07:57:00Z</dcterms:created>
  <dcterms:modified xsi:type="dcterms:W3CDTF">2022-10-13T10:46:00Z</dcterms:modified>
</cp:coreProperties>
</file>